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596A5" w14:textId="33B1C44A" w:rsidR="00000000" w:rsidRPr="00A67565" w:rsidRDefault="00A67565">
      <w:pPr>
        <w:rPr>
          <w:rFonts w:ascii="Times New Roman" w:eastAsia="Times New Roman" w:hAnsi="Times New Roman" w:cs="Times New Roman"/>
          <w:kern w:val="0"/>
          <w:lang w:eastAsia="sv-SE"/>
          <w14:ligatures w14:val="none"/>
        </w:rPr>
      </w:pPr>
      <w:r w:rsidRPr="005E3287">
        <w:rPr>
          <w:rFonts w:ascii="Times New Roman" w:eastAsia="Times New Roman" w:hAnsi="Times New Roman" w:cs="Times New Roman"/>
          <w:kern w:val="0"/>
          <w:lang w:eastAsia="sv-SE"/>
          <w14:ligatures w14:val="none"/>
        </w:rPr>
        <w:fldChar w:fldCharType="begin"/>
      </w:r>
      <w:r w:rsidRPr="005E3287">
        <w:rPr>
          <w:rFonts w:ascii="Times New Roman" w:eastAsia="Times New Roman" w:hAnsi="Times New Roman" w:cs="Times New Roman"/>
          <w:kern w:val="0"/>
          <w:lang w:eastAsia="sv-SE"/>
          <w14:ligatures w14:val="none"/>
        </w:rPr>
        <w:instrText xml:space="preserve"> INCLUDEPICTURE "/Users/SenioraCavalli/Library/Group Containers/UBF8T346G9.ms/WebArchiveCopyPasteTempFiles/com.microsoft.Word/page1image4277888" \* MERGEFORMATINET </w:instrText>
      </w:r>
      <w:r w:rsidRPr="005E3287">
        <w:rPr>
          <w:rFonts w:ascii="Times New Roman" w:eastAsia="Times New Roman" w:hAnsi="Times New Roman" w:cs="Times New Roman"/>
          <w:kern w:val="0"/>
          <w:lang w:eastAsia="sv-SE"/>
          <w14:ligatures w14:val="none"/>
        </w:rPr>
        <w:fldChar w:fldCharType="separate"/>
      </w:r>
      <w:r w:rsidRPr="00A67565">
        <w:rPr>
          <w:rFonts w:ascii="Times New Roman" w:eastAsia="Times New Roman" w:hAnsi="Times New Roman" w:cs="Times New Roman"/>
          <w:noProof/>
          <w:kern w:val="0"/>
          <w:lang w:eastAsia="sv-SE"/>
          <w14:ligatures w14:val="none"/>
        </w:rPr>
        <w:drawing>
          <wp:inline distT="0" distB="0" distL="0" distR="0" wp14:anchorId="1DE8093E" wp14:editId="69B756EE">
            <wp:extent cx="1884045" cy="286385"/>
            <wp:effectExtent l="0" t="0" r="0" b="5715"/>
            <wp:docPr id="958389279" name="Bildobjekt 2" descr="page1image4277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2778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286385"/>
                    </a:xfrm>
                    <a:prstGeom prst="rect">
                      <a:avLst/>
                    </a:prstGeom>
                    <a:noFill/>
                    <a:ln>
                      <a:noFill/>
                    </a:ln>
                  </pic:spPr>
                </pic:pic>
              </a:graphicData>
            </a:graphic>
          </wp:inline>
        </w:drawing>
      </w:r>
      <w:r w:rsidRPr="005E3287">
        <w:rPr>
          <w:rFonts w:ascii="Times New Roman" w:eastAsia="Times New Roman" w:hAnsi="Times New Roman" w:cs="Times New Roman"/>
          <w:kern w:val="0"/>
          <w:lang w:eastAsia="sv-SE"/>
          <w14:ligatures w14:val="none"/>
        </w:rPr>
        <w:fldChar w:fldCharType="end"/>
      </w:r>
    </w:p>
    <w:p w14:paraId="3EF050AC" w14:textId="77777777" w:rsidR="007E62FA" w:rsidRPr="005E3287" w:rsidRDefault="005E3287" w:rsidP="007E62FA">
      <w:p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Ett Patientkontrakt är ett sätt att säkerställa att du blir delaktig i din</w:t>
      </w:r>
      <w:r w:rsidR="00A67565" w:rsidRPr="00A67565">
        <w:rPr>
          <w:rFonts w:ascii="Arial" w:eastAsia="Times New Roman" w:hAnsi="Arial" w:cs="Arial"/>
          <w:color w:val="000000"/>
          <w:kern w:val="0"/>
          <w:sz w:val="21"/>
          <w:szCs w:val="21"/>
          <w:lang w:eastAsia="sv-SE"/>
          <w14:ligatures w14:val="none"/>
        </w:rPr>
        <w:t xml:space="preserve"> </w:t>
      </w:r>
      <w:r w:rsidRPr="005E3287">
        <w:rPr>
          <w:rFonts w:ascii="Arial" w:eastAsia="Times New Roman" w:hAnsi="Arial" w:cs="Arial"/>
          <w:color w:val="000000"/>
          <w:kern w:val="0"/>
          <w:sz w:val="21"/>
          <w:szCs w:val="21"/>
          <w:lang w:eastAsia="sv-SE"/>
          <w14:ligatures w14:val="none"/>
        </w:rPr>
        <w:t xml:space="preserve">hälsa och </w:t>
      </w:r>
      <w:r w:rsidR="00A67565" w:rsidRPr="00A67565">
        <w:rPr>
          <w:rFonts w:ascii="Arial" w:eastAsia="Times New Roman" w:hAnsi="Arial" w:cs="Arial"/>
          <w:color w:val="000000"/>
          <w:kern w:val="0"/>
          <w:sz w:val="21"/>
          <w:szCs w:val="21"/>
          <w:lang w:eastAsia="sv-SE"/>
          <w14:ligatures w14:val="none"/>
        </w:rPr>
        <w:t xml:space="preserve">din </w:t>
      </w:r>
      <w:r w:rsidRPr="005E3287">
        <w:rPr>
          <w:rFonts w:ascii="Arial" w:eastAsia="Times New Roman" w:hAnsi="Arial" w:cs="Arial"/>
          <w:color w:val="000000"/>
          <w:kern w:val="0"/>
          <w:sz w:val="21"/>
          <w:szCs w:val="21"/>
          <w:lang w:eastAsia="sv-SE"/>
          <w14:ligatures w14:val="none"/>
        </w:rPr>
        <w:t xml:space="preserve">vård. </w:t>
      </w:r>
      <w:r w:rsidR="007E62FA" w:rsidRPr="005E3287">
        <w:rPr>
          <w:rFonts w:ascii="Arial" w:eastAsia="Times New Roman" w:hAnsi="Arial" w:cs="Arial"/>
          <w:color w:val="000000"/>
          <w:kern w:val="0"/>
          <w:sz w:val="21"/>
          <w:szCs w:val="21"/>
          <w:lang w:eastAsia="sv-SE"/>
          <w14:ligatures w14:val="none"/>
        </w:rPr>
        <w:t>Det ska vara tydligt både vad patienten och vården ska göra. Detta ska dokumenteras i din journal som du har tillgång till på 1177. </w:t>
      </w:r>
    </w:p>
    <w:p w14:paraId="75F8ECFD" w14:textId="2453A683" w:rsidR="005E3287" w:rsidRPr="005E3287" w:rsidRDefault="005E3287" w:rsidP="005E3287">
      <w:p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Innehållet i överenskommelsen ska spegla:</w:t>
      </w:r>
    </w:p>
    <w:p w14:paraId="69A8AD4E" w14:textId="77777777" w:rsidR="005E3287" w:rsidRPr="005E3287" w:rsidRDefault="005E3287" w:rsidP="005E3287">
      <w:pPr>
        <w:numPr>
          <w:ilvl w:val="0"/>
          <w:numId w:val="1"/>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vad som ska ske i vårdkontakterna</w:t>
      </w:r>
    </w:p>
    <w:p w14:paraId="070D6BDF" w14:textId="77777777" w:rsidR="005E3287" w:rsidRPr="005E3287" w:rsidRDefault="005E3287" w:rsidP="005E3287">
      <w:pPr>
        <w:numPr>
          <w:ilvl w:val="0"/>
          <w:numId w:val="1"/>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när det ska ske</w:t>
      </w:r>
    </w:p>
    <w:p w14:paraId="28EFF805" w14:textId="77777777" w:rsidR="005E3287" w:rsidRPr="005E3287" w:rsidRDefault="005E3287" w:rsidP="005E3287">
      <w:pPr>
        <w:numPr>
          <w:ilvl w:val="0"/>
          <w:numId w:val="1"/>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vem patienten ska vända sig till.</w:t>
      </w:r>
    </w:p>
    <w:p w14:paraId="4796AB00" w14:textId="77777777" w:rsidR="005E3287" w:rsidRPr="005E3287" w:rsidRDefault="005E3287" w:rsidP="005E3287">
      <w:p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b/>
          <w:bCs/>
          <w:color w:val="000000"/>
          <w:kern w:val="0"/>
          <w:sz w:val="21"/>
          <w:szCs w:val="21"/>
          <w:lang w:eastAsia="sv-SE"/>
          <w14:ligatures w14:val="none"/>
        </w:rPr>
        <w:t>Så går du till väga för att få ditt kontrakt</w:t>
      </w:r>
    </w:p>
    <w:p w14:paraId="5D8222CF" w14:textId="65C7EBC6" w:rsidR="005E3287" w:rsidRPr="005E3287" w:rsidRDefault="005E3287" w:rsidP="005E3287">
      <w:p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A67565">
        <w:rPr>
          <w:rFonts w:ascii="Arial" w:eastAsia="Times New Roman" w:hAnsi="Arial" w:cs="Arial"/>
          <w:color w:val="000000"/>
          <w:kern w:val="0"/>
          <w:sz w:val="21"/>
          <w:szCs w:val="21"/>
          <w:lang w:eastAsia="sv-SE"/>
          <w14:ligatures w14:val="none"/>
        </w:rPr>
        <w:t>Sveriges Kommuner och Regioner, SKR, som driver arbetet med att införa Patientkontrakt</w:t>
      </w:r>
      <w:r w:rsidR="00A67565" w:rsidRPr="00A67565">
        <w:rPr>
          <w:rFonts w:ascii="Arial" w:eastAsia="Times New Roman" w:hAnsi="Arial" w:cs="Arial"/>
          <w:color w:val="000000"/>
          <w:kern w:val="0"/>
          <w:sz w:val="21"/>
          <w:szCs w:val="21"/>
          <w:lang w:eastAsia="sv-SE"/>
          <w14:ligatures w14:val="none"/>
        </w:rPr>
        <w:t>,</w:t>
      </w:r>
      <w:r w:rsidRPr="00A67565">
        <w:rPr>
          <w:rFonts w:ascii="Arial" w:eastAsia="Times New Roman" w:hAnsi="Arial" w:cs="Arial"/>
          <w:color w:val="000000"/>
          <w:kern w:val="0"/>
          <w:sz w:val="21"/>
          <w:szCs w:val="21"/>
          <w:lang w:eastAsia="sv-SE"/>
          <w14:ligatures w14:val="none"/>
        </w:rPr>
        <w:t xml:space="preserve"> har tagit fram sju frågor som du </w:t>
      </w:r>
      <w:r w:rsidRPr="005E3287">
        <w:rPr>
          <w:rFonts w:ascii="Arial" w:eastAsia="Times New Roman" w:hAnsi="Arial" w:cs="Arial"/>
          <w:color w:val="000000"/>
          <w:kern w:val="0"/>
          <w:sz w:val="21"/>
          <w:szCs w:val="21"/>
          <w:lang w:eastAsia="sv-SE"/>
          <w14:ligatures w14:val="none"/>
        </w:rPr>
        <w:t>kan skriva ut och ta med till ditt möte med vården. Om svaren på många av frågorna är ”JA” och om detta är dokumenterat i din patientjournal –så innebär det att du har ditt Patientkontrakt.</w:t>
      </w:r>
      <w:r w:rsidR="00A67565" w:rsidRPr="00A67565">
        <w:rPr>
          <w:rFonts w:ascii="Helvetica" w:eastAsia="Times New Roman" w:hAnsi="Helvetica" w:cs="Times New Roman"/>
          <w:color w:val="000000"/>
          <w:kern w:val="0"/>
          <w:sz w:val="21"/>
          <w:szCs w:val="21"/>
          <w:lang w:eastAsia="sv-SE"/>
          <w14:ligatures w14:val="none"/>
        </w:rPr>
        <w:t xml:space="preserve"> </w:t>
      </w:r>
      <w:r w:rsidRPr="005E3287">
        <w:rPr>
          <w:rFonts w:ascii="Arial" w:eastAsia="Times New Roman" w:hAnsi="Arial" w:cs="Arial"/>
          <w:color w:val="000000"/>
          <w:kern w:val="0"/>
          <w:sz w:val="21"/>
          <w:szCs w:val="21"/>
          <w:lang w:eastAsia="sv-SE"/>
          <w14:ligatures w14:val="none"/>
        </w:rPr>
        <w:t>Du hittar frågorna här:</w:t>
      </w:r>
    </w:p>
    <w:p w14:paraId="5E3E8E2D" w14:textId="77777777" w:rsidR="005E3287" w:rsidRPr="00A67565" w:rsidRDefault="005E3287" w:rsidP="005E3287">
      <w:pPr>
        <w:numPr>
          <w:ilvl w:val="0"/>
          <w:numId w:val="2"/>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Känner du att du kan ha fokus på att leva livet och litar på att du lätt får hjälp från vården när du behöver det?</w:t>
      </w:r>
    </w:p>
    <w:p w14:paraId="587AA732" w14:textId="77777777" w:rsidR="005E3287" w:rsidRPr="005E3287" w:rsidRDefault="005E3287" w:rsidP="005E3287">
      <w:pPr>
        <w:spacing w:before="100" w:beforeAutospacing="1" w:after="100" w:afterAutospacing="1"/>
        <w:rPr>
          <w:rFonts w:ascii="Helvetica" w:eastAsia="Times New Roman" w:hAnsi="Helvetica" w:cs="Times New Roman"/>
          <w:color w:val="000000"/>
          <w:kern w:val="0"/>
          <w:sz w:val="21"/>
          <w:szCs w:val="21"/>
          <w:lang w:eastAsia="sv-SE"/>
          <w14:ligatures w14:val="none"/>
        </w:rPr>
      </w:pPr>
    </w:p>
    <w:p w14:paraId="6E17A5CF" w14:textId="6EB22EB5" w:rsidR="005E3287" w:rsidRPr="00A67565" w:rsidRDefault="005E3287" w:rsidP="005E3287">
      <w:pPr>
        <w:numPr>
          <w:ilvl w:val="0"/>
          <w:numId w:val="2"/>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Har du en överenskommelse med vården som utgår från vad som är viktigt för dig, där du vet vad du gör för att må bra, vad du gör om du blir sjuk och vad vården gör?</w:t>
      </w:r>
    </w:p>
    <w:p w14:paraId="01A17188" w14:textId="77777777" w:rsidR="005E3287" w:rsidRPr="005E3287" w:rsidRDefault="005E3287" w:rsidP="005E3287">
      <w:pPr>
        <w:spacing w:before="100" w:beforeAutospacing="1" w:after="100" w:afterAutospacing="1"/>
        <w:rPr>
          <w:rFonts w:ascii="Helvetica" w:eastAsia="Times New Roman" w:hAnsi="Helvetica" w:cs="Times New Roman"/>
          <w:color w:val="000000"/>
          <w:kern w:val="0"/>
          <w:sz w:val="21"/>
          <w:szCs w:val="21"/>
          <w:lang w:eastAsia="sv-SE"/>
          <w14:ligatures w14:val="none"/>
        </w:rPr>
      </w:pPr>
    </w:p>
    <w:p w14:paraId="7BD220CB" w14:textId="77777777" w:rsidR="005E3287" w:rsidRPr="00A67565" w:rsidRDefault="005E3287" w:rsidP="005E3287">
      <w:pPr>
        <w:numPr>
          <w:ilvl w:val="0"/>
          <w:numId w:val="2"/>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Har du enkla sätt att ta kontakt med vården?</w:t>
      </w:r>
    </w:p>
    <w:p w14:paraId="28C970B6" w14:textId="77777777" w:rsidR="005E3287" w:rsidRPr="005E3287" w:rsidRDefault="005E3287" w:rsidP="005E3287">
      <w:pPr>
        <w:spacing w:before="100" w:beforeAutospacing="1" w:after="100" w:afterAutospacing="1"/>
        <w:rPr>
          <w:rFonts w:ascii="Helvetica" w:eastAsia="Times New Roman" w:hAnsi="Helvetica" w:cs="Times New Roman"/>
          <w:color w:val="000000"/>
          <w:kern w:val="0"/>
          <w:sz w:val="21"/>
          <w:szCs w:val="21"/>
          <w:lang w:eastAsia="sv-SE"/>
          <w14:ligatures w14:val="none"/>
        </w:rPr>
      </w:pPr>
    </w:p>
    <w:p w14:paraId="47410402" w14:textId="77777777" w:rsidR="005E3287" w:rsidRPr="00A67565" w:rsidRDefault="005E3287" w:rsidP="005E3287">
      <w:pPr>
        <w:numPr>
          <w:ilvl w:val="0"/>
          <w:numId w:val="2"/>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Har du en fast vårdkontakt (vid behov)?</w:t>
      </w:r>
    </w:p>
    <w:p w14:paraId="3B16AD2A" w14:textId="77777777" w:rsidR="005E3287" w:rsidRPr="005E3287" w:rsidRDefault="005E3287" w:rsidP="005E3287">
      <w:pPr>
        <w:spacing w:before="100" w:beforeAutospacing="1" w:after="100" w:afterAutospacing="1"/>
        <w:rPr>
          <w:rFonts w:ascii="Helvetica" w:eastAsia="Times New Roman" w:hAnsi="Helvetica" w:cs="Times New Roman"/>
          <w:color w:val="000000"/>
          <w:kern w:val="0"/>
          <w:sz w:val="21"/>
          <w:szCs w:val="21"/>
          <w:lang w:eastAsia="sv-SE"/>
          <w14:ligatures w14:val="none"/>
        </w:rPr>
      </w:pPr>
    </w:p>
    <w:p w14:paraId="244388BC" w14:textId="77777777" w:rsidR="005E3287" w:rsidRPr="00A67565" w:rsidRDefault="005E3287" w:rsidP="005E3287">
      <w:pPr>
        <w:numPr>
          <w:ilvl w:val="0"/>
          <w:numId w:val="2"/>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Vet du ditt nästa steg?</w:t>
      </w:r>
    </w:p>
    <w:p w14:paraId="6EFF0E49" w14:textId="77777777" w:rsidR="005E3287" w:rsidRPr="005E3287" w:rsidRDefault="005E3287" w:rsidP="005E3287">
      <w:pPr>
        <w:spacing w:before="100" w:beforeAutospacing="1" w:after="100" w:afterAutospacing="1"/>
        <w:rPr>
          <w:rFonts w:ascii="Helvetica" w:eastAsia="Times New Roman" w:hAnsi="Helvetica" w:cs="Times New Roman"/>
          <w:color w:val="000000"/>
          <w:kern w:val="0"/>
          <w:sz w:val="21"/>
          <w:szCs w:val="21"/>
          <w:lang w:eastAsia="sv-SE"/>
          <w14:ligatures w14:val="none"/>
        </w:rPr>
      </w:pPr>
    </w:p>
    <w:p w14:paraId="4DE15D20" w14:textId="77777777" w:rsidR="005E3287" w:rsidRPr="00A67565" w:rsidRDefault="005E3287" w:rsidP="005E3287">
      <w:pPr>
        <w:numPr>
          <w:ilvl w:val="0"/>
          <w:numId w:val="2"/>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Har du och vården kommit överens om din nästa tid tillsammans?</w:t>
      </w:r>
    </w:p>
    <w:p w14:paraId="2AA34E39" w14:textId="77777777" w:rsidR="005E3287" w:rsidRPr="00A67565" w:rsidRDefault="005E3287" w:rsidP="005E3287">
      <w:pPr>
        <w:pStyle w:val="Liststycke"/>
        <w:rPr>
          <w:rFonts w:ascii="Helvetica" w:eastAsia="Times New Roman" w:hAnsi="Helvetica" w:cs="Times New Roman"/>
          <w:color w:val="000000"/>
          <w:kern w:val="0"/>
          <w:sz w:val="21"/>
          <w:szCs w:val="21"/>
          <w:lang w:eastAsia="sv-SE"/>
          <w14:ligatures w14:val="none"/>
        </w:rPr>
      </w:pPr>
    </w:p>
    <w:p w14:paraId="59BE83BE" w14:textId="77777777" w:rsidR="005E3287" w:rsidRPr="00A67565" w:rsidRDefault="005E3287" w:rsidP="005E3287">
      <w:pPr>
        <w:numPr>
          <w:ilvl w:val="0"/>
          <w:numId w:val="2"/>
        </w:numPr>
        <w:spacing w:before="100" w:beforeAutospacing="1" w:after="100" w:afterAutospacing="1"/>
        <w:rPr>
          <w:rFonts w:ascii="Helvetica" w:eastAsia="Times New Roman" w:hAnsi="Helvetica" w:cs="Times New Roman"/>
          <w:color w:val="000000"/>
          <w:kern w:val="0"/>
          <w:sz w:val="21"/>
          <w:szCs w:val="21"/>
          <w:lang w:eastAsia="sv-SE"/>
          <w14:ligatures w14:val="none"/>
        </w:rPr>
      </w:pPr>
      <w:r w:rsidRPr="005E3287">
        <w:rPr>
          <w:rFonts w:ascii="Arial" w:eastAsia="Times New Roman" w:hAnsi="Arial" w:cs="Arial"/>
          <w:color w:val="000000"/>
          <w:kern w:val="0"/>
          <w:sz w:val="21"/>
          <w:szCs w:val="21"/>
          <w:lang w:eastAsia="sv-SE"/>
          <w14:ligatures w14:val="none"/>
        </w:rPr>
        <w:t>Har du en överblick av dina olika planer i vården och hjälp med samordning vid behov?</w:t>
      </w:r>
    </w:p>
    <w:p w14:paraId="39FD2664" w14:textId="77777777" w:rsidR="00A67565" w:rsidRPr="005E3287" w:rsidRDefault="00A67565" w:rsidP="00A67565">
      <w:pPr>
        <w:spacing w:before="100" w:beforeAutospacing="1" w:after="100" w:afterAutospacing="1"/>
        <w:rPr>
          <w:rFonts w:ascii="Helvetica" w:eastAsia="Times New Roman" w:hAnsi="Helvetica" w:cs="Times New Roman"/>
          <w:color w:val="000000"/>
          <w:kern w:val="0"/>
          <w:sz w:val="13"/>
          <w:szCs w:val="13"/>
          <w:lang w:eastAsia="sv-SE"/>
          <w14:ligatures w14:val="none"/>
        </w:rPr>
      </w:pPr>
    </w:p>
    <w:p w14:paraId="2A9255C8" w14:textId="374864B9" w:rsidR="005E3287" w:rsidRPr="007E62FA" w:rsidRDefault="005E3287" w:rsidP="007E62FA">
      <w:pPr>
        <w:spacing w:before="100" w:beforeAutospacing="1" w:after="100" w:afterAutospacing="1"/>
        <w:rPr>
          <w:rFonts w:ascii="Arial" w:eastAsia="Times New Roman" w:hAnsi="Arial" w:cs="Arial"/>
          <w:color w:val="000000"/>
          <w:kern w:val="0"/>
          <w:sz w:val="16"/>
          <w:szCs w:val="16"/>
          <w:lang w:eastAsia="sv-SE"/>
          <w14:ligatures w14:val="none"/>
        </w:rPr>
      </w:pPr>
      <w:r w:rsidRPr="005E3287">
        <w:rPr>
          <w:rFonts w:ascii="Arial" w:eastAsia="Times New Roman" w:hAnsi="Arial" w:cs="Arial"/>
          <w:color w:val="000000"/>
          <w:kern w:val="0"/>
          <w:sz w:val="16"/>
          <w:szCs w:val="16"/>
          <w:lang w:eastAsia="sv-SE"/>
          <w14:ligatures w14:val="none"/>
        </w:rPr>
        <w:t>Källa</w:t>
      </w:r>
      <w:r w:rsidR="00A67565" w:rsidRPr="007E62FA">
        <w:rPr>
          <w:rFonts w:ascii="Arial" w:eastAsia="Times New Roman" w:hAnsi="Arial" w:cs="Arial"/>
          <w:color w:val="000000"/>
          <w:kern w:val="0"/>
          <w:sz w:val="16"/>
          <w:szCs w:val="16"/>
          <w:lang w:eastAsia="sv-SE"/>
          <w14:ligatures w14:val="none"/>
        </w:rPr>
        <w:t xml:space="preserve"> </w:t>
      </w:r>
      <w:r w:rsidRPr="005E3287">
        <w:rPr>
          <w:rFonts w:ascii="Arial" w:eastAsia="Times New Roman" w:hAnsi="Arial" w:cs="Arial"/>
          <w:color w:val="000000"/>
          <w:kern w:val="0"/>
          <w:sz w:val="16"/>
          <w:szCs w:val="16"/>
          <w:lang w:eastAsia="sv-SE"/>
          <w14:ligatures w14:val="none"/>
        </w:rPr>
        <w:t> </w:t>
      </w:r>
      <w:hyperlink r:id="rId6" w:history="1">
        <w:r w:rsidRPr="005E3287">
          <w:rPr>
            <w:rFonts w:ascii="Arial" w:eastAsia="Times New Roman" w:hAnsi="Arial" w:cs="Arial"/>
            <w:color w:val="0000FF"/>
            <w:kern w:val="0"/>
            <w:sz w:val="16"/>
            <w:szCs w:val="16"/>
            <w:u w:val="single"/>
            <w:lang w:eastAsia="sv-SE"/>
            <w14:ligatures w14:val="none"/>
          </w:rPr>
          <w:t>https://skr.se/skr/halsasjukvard/utvecklingavverksamhet/naravard/patientkontrakt/inforandestodpatientkontrakt/metodstoduppfoljning.28922.html</w:t>
        </w:r>
      </w:hyperlink>
      <w:r w:rsidR="007E62FA" w:rsidRPr="007E62FA">
        <w:rPr>
          <w:rFonts w:ascii="Arial" w:eastAsia="Times New Roman" w:hAnsi="Arial" w:cs="Arial"/>
          <w:color w:val="000000"/>
          <w:kern w:val="0"/>
          <w:sz w:val="16"/>
          <w:szCs w:val="16"/>
          <w:lang w:eastAsia="sv-SE"/>
          <w14:ligatures w14:val="none"/>
        </w:rPr>
        <w:t xml:space="preserve"> Fler artiklar om stöd i vardagen efter diagnosen finner du på </w:t>
      </w:r>
      <w:hyperlink r:id="rId7" w:history="1">
        <w:r w:rsidR="007E62FA" w:rsidRPr="007E62FA">
          <w:rPr>
            <w:rStyle w:val="Hyperlnk"/>
            <w:rFonts w:ascii="Arial" w:eastAsia="Times New Roman" w:hAnsi="Arial" w:cs="Arial"/>
            <w:kern w:val="0"/>
            <w:sz w:val="16"/>
            <w:szCs w:val="16"/>
            <w:lang w:eastAsia="sv-SE"/>
            <w14:ligatures w14:val="none"/>
          </w:rPr>
          <w:t>www.alzheimerguiden.se</w:t>
        </w:r>
      </w:hyperlink>
    </w:p>
    <w:p w14:paraId="33549C3A" w14:textId="77777777" w:rsidR="007E62FA" w:rsidRPr="007E62FA" w:rsidRDefault="007E62FA" w:rsidP="007E62FA">
      <w:pPr>
        <w:spacing w:before="100" w:beforeAutospacing="1" w:after="100" w:afterAutospacing="1"/>
        <w:rPr>
          <w:rFonts w:ascii="Arial" w:eastAsia="Times New Roman" w:hAnsi="Arial" w:cs="Arial"/>
          <w:color w:val="000000"/>
          <w:kern w:val="0"/>
          <w:sz w:val="15"/>
          <w:szCs w:val="15"/>
          <w:lang w:eastAsia="sv-SE"/>
          <w14:ligatures w14:val="none"/>
        </w:rPr>
      </w:pPr>
    </w:p>
    <w:sectPr w:rsidR="007E62FA" w:rsidRPr="007E6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6E4C28"/>
    <w:multiLevelType w:val="multilevel"/>
    <w:tmpl w:val="B6B8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B87987"/>
    <w:multiLevelType w:val="multilevel"/>
    <w:tmpl w:val="FA4E2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65655">
    <w:abstractNumId w:val="0"/>
  </w:num>
  <w:num w:numId="2" w16cid:durableId="1551183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87"/>
    <w:rsid w:val="00064607"/>
    <w:rsid w:val="002D42AF"/>
    <w:rsid w:val="003A5AEB"/>
    <w:rsid w:val="005B10BF"/>
    <w:rsid w:val="005E3287"/>
    <w:rsid w:val="007E62FA"/>
    <w:rsid w:val="00886560"/>
    <w:rsid w:val="00944093"/>
    <w:rsid w:val="00A67565"/>
    <w:rsid w:val="00C87D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F1A9B06"/>
  <w15:chartTrackingRefBased/>
  <w15:docId w15:val="{5ED23C7B-63F2-2B46-9A4C-F4D6BB02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5E3287"/>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apple-converted-space">
    <w:name w:val="apple-converted-space"/>
    <w:basedOn w:val="Standardstycketeckensnitt"/>
    <w:rsid w:val="005E3287"/>
  </w:style>
  <w:style w:type="character" w:styleId="Stark">
    <w:name w:val="Strong"/>
    <w:basedOn w:val="Standardstycketeckensnitt"/>
    <w:uiPriority w:val="22"/>
    <w:qFormat/>
    <w:rsid w:val="005E3287"/>
    <w:rPr>
      <w:b/>
      <w:bCs/>
    </w:rPr>
  </w:style>
  <w:style w:type="character" w:styleId="Hyperlnk">
    <w:name w:val="Hyperlink"/>
    <w:basedOn w:val="Standardstycketeckensnitt"/>
    <w:uiPriority w:val="99"/>
    <w:unhideWhenUsed/>
    <w:rsid w:val="005E3287"/>
    <w:rPr>
      <w:color w:val="0000FF"/>
      <w:u w:val="single"/>
    </w:rPr>
  </w:style>
  <w:style w:type="paragraph" w:styleId="Liststycke">
    <w:name w:val="List Paragraph"/>
    <w:basedOn w:val="Normal"/>
    <w:uiPriority w:val="34"/>
    <w:qFormat/>
    <w:rsid w:val="005E3287"/>
    <w:pPr>
      <w:ind w:left="720"/>
      <w:contextualSpacing/>
    </w:pPr>
  </w:style>
  <w:style w:type="character" w:styleId="Olstomnmnande">
    <w:name w:val="Unresolved Mention"/>
    <w:basedOn w:val="Standardstycketeckensnitt"/>
    <w:uiPriority w:val="99"/>
    <w:semiHidden/>
    <w:unhideWhenUsed/>
    <w:rsid w:val="0088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192085">
      <w:bodyDiv w:val="1"/>
      <w:marLeft w:val="0"/>
      <w:marRight w:val="0"/>
      <w:marTop w:val="0"/>
      <w:marBottom w:val="0"/>
      <w:divBdr>
        <w:top w:val="none" w:sz="0" w:space="0" w:color="auto"/>
        <w:left w:val="none" w:sz="0" w:space="0" w:color="auto"/>
        <w:bottom w:val="none" w:sz="0" w:space="0" w:color="auto"/>
        <w:right w:val="none" w:sz="0" w:space="0" w:color="auto"/>
      </w:divBdr>
      <w:divsChild>
        <w:div w:id="1285623417">
          <w:marLeft w:val="0"/>
          <w:marRight w:val="0"/>
          <w:marTop w:val="0"/>
          <w:marBottom w:val="0"/>
          <w:divBdr>
            <w:top w:val="none" w:sz="0" w:space="0" w:color="auto"/>
            <w:left w:val="none" w:sz="0" w:space="0" w:color="auto"/>
            <w:bottom w:val="none" w:sz="0" w:space="0" w:color="auto"/>
            <w:right w:val="none" w:sz="0" w:space="0" w:color="auto"/>
          </w:divBdr>
        </w:div>
      </w:divsChild>
    </w:div>
    <w:div w:id="1230384261">
      <w:bodyDiv w:val="1"/>
      <w:marLeft w:val="0"/>
      <w:marRight w:val="0"/>
      <w:marTop w:val="0"/>
      <w:marBottom w:val="0"/>
      <w:divBdr>
        <w:top w:val="none" w:sz="0" w:space="0" w:color="auto"/>
        <w:left w:val="none" w:sz="0" w:space="0" w:color="auto"/>
        <w:bottom w:val="none" w:sz="0" w:space="0" w:color="auto"/>
        <w:right w:val="none" w:sz="0" w:space="0" w:color="auto"/>
      </w:divBdr>
      <w:divsChild>
        <w:div w:id="237596852">
          <w:marLeft w:val="0"/>
          <w:marRight w:val="0"/>
          <w:marTop w:val="0"/>
          <w:marBottom w:val="0"/>
          <w:divBdr>
            <w:top w:val="none" w:sz="0" w:space="0" w:color="auto"/>
            <w:left w:val="none" w:sz="0" w:space="0" w:color="auto"/>
            <w:bottom w:val="none" w:sz="0" w:space="0" w:color="auto"/>
            <w:right w:val="none" w:sz="0" w:space="0" w:color="auto"/>
          </w:divBdr>
          <w:divsChild>
            <w:div w:id="411590333">
              <w:marLeft w:val="0"/>
              <w:marRight w:val="0"/>
              <w:marTop w:val="0"/>
              <w:marBottom w:val="0"/>
              <w:divBdr>
                <w:top w:val="none" w:sz="0" w:space="0" w:color="auto"/>
                <w:left w:val="none" w:sz="0" w:space="0" w:color="auto"/>
                <w:bottom w:val="none" w:sz="0" w:space="0" w:color="auto"/>
                <w:right w:val="none" w:sz="0" w:space="0" w:color="auto"/>
              </w:divBdr>
              <w:divsChild>
                <w:div w:id="496119608">
                  <w:marLeft w:val="0"/>
                  <w:marRight w:val="0"/>
                  <w:marTop w:val="0"/>
                  <w:marBottom w:val="0"/>
                  <w:divBdr>
                    <w:top w:val="none" w:sz="0" w:space="0" w:color="auto"/>
                    <w:left w:val="none" w:sz="0" w:space="0" w:color="auto"/>
                    <w:bottom w:val="none" w:sz="0" w:space="0" w:color="auto"/>
                    <w:right w:val="none" w:sz="0" w:space="0" w:color="auto"/>
                  </w:divBdr>
                </w:div>
              </w:divsChild>
            </w:div>
            <w:div w:id="836841297">
              <w:marLeft w:val="0"/>
              <w:marRight w:val="0"/>
              <w:marTop w:val="0"/>
              <w:marBottom w:val="0"/>
              <w:divBdr>
                <w:top w:val="none" w:sz="0" w:space="0" w:color="auto"/>
                <w:left w:val="none" w:sz="0" w:space="0" w:color="auto"/>
                <w:bottom w:val="none" w:sz="0" w:space="0" w:color="auto"/>
                <w:right w:val="none" w:sz="0" w:space="0" w:color="auto"/>
              </w:divBdr>
              <w:divsChild>
                <w:div w:id="435711015">
                  <w:marLeft w:val="0"/>
                  <w:marRight w:val="0"/>
                  <w:marTop w:val="0"/>
                  <w:marBottom w:val="0"/>
                  <w:divBdr>
                    <w:top w:val="none" w:sz="0" w:space="0" w:color="auto"/>
                    <w:left w:val="none" w:sz="0" w:space="0" w:color="auto"/>
                    <w:bottom w:val="none" w:sz="0" w:space="0" w:color="auto"/>
                    <w:right w:val="none" w:sz="0" w:space="0" w:color="auto"/>
                  </w:divBdr>
                  <w:divsChild>
                    <w:div w:id="2804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53621">
              <w:marLeft w:val="0"/>
              <w:marRight w:val="0"/>
              <w:marTop w:val="0"/>
              <w:marBottom w:val="0"/>
              <w:divBdr>
                <w:top w:val="none" w:sz="0" w:space="0" w:color="auto"/>
                <w:left w:val="none" w:sz="0" w:space="0" w:color="auto"/>
                <w:bottom w:val="none" w:sz="0" w:space="0" w:color="auto"/>
                <w:right w:val="none" w:sz="0" w:space="0" w:color="auto"/>
              </w:divBdr>
              <w:divsChild>
                <w:div w:id="12938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zheimerguide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r.se/skr/halsasjukvard/utvecklingavverksamhet/naravard/patientkontrakt/inforandestodpatientkontrakt/metodstoduppfoljning.28922.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1586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Cavalli</dc:creator>
  <cp:keywords/>
  <dc:description/>
  <cp:lastModifiedBy>Gustaf Cavalli</cp:lastModifiedBy>
  <cp:revision>2</cp:revision>
  <dcterms:created xsi:type="dcterms:W3CDTF">2023-11-02T17:02:00Z</dcterms:created>
  <dcterms:modified xsi:type="dcterms:W3CDTF">2023-11-02T17:02:00Z</dcterms:modified>
</cp:coreProperties>
</file>